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CA" w:rsidRDefault="00B120CA" w:rsidP="00B120CA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KUMITE</w:t>
      </w:r>
    </w:p>
    <w:p w:rsidR="00B120CA" w:rsidRDefault="00B120CA" w:rsidP="00B120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Age and weight categories: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436"/>
        <w:gridCol w:w="790"/>
        <w:gridCol w:w="720"/>
        <w:gridCol w:w="810"/>
        <w:gridCol w:w="810"/>
        <w:gridCol w:w="810"/>
        <w:gridCol w:w="720"/>
        <w:gridCol w:w="810"/>
      </w:tblGrid>
      <w:tr w:rsidR="00B120CA" w:rsidTr="00B120C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Age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Weight Categories</w:t>
            </w: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Kids IV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2011-2012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Kids III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2009-2010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+35kg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Kids II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2007-2008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+40kg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-25kg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+35kg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Kids I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2005-2006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+60kg</w:t>
            </w: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-35kg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+45kg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Cadet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2003-2004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+65kg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-45kg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+55kg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Youth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2001-2002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-70kg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-80kg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+80kg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-50kg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+60kg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Junior</w:t>
            </w:r>
          </w:p>
          <w:p w:rsidR="00B120CA" w:rsidRDefault="00B120CA">
            <w:pPr>
              <w:spacing w:after="0" w:line="240" w:lineRule="auto"/>
              <w:jc w:val="center"/>
            </w:pPr>
            <w:r>
              <w:t>1999-2000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-75g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-85kg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+85kg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CA" w:rsidRDefault="00B120CA">
            <w:pPr>
              <w:spacing w:after="0" w:line="240" w:lineRule="auto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-55kg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-65kg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+65kg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</w:tbl>
    <w:p w:rsidR="00B120CA" w:rsidRDefault="00B120CA" w:rsidP="00B120CA">
      <w:pPr>
        <w:rPr>
          <w:b/>
          <w:i/>
          <w:sz w:val="24"/>
          <w:szCs w:val="24"/>
        </w:rPr>
      </w:pPr>
    </w:p>
    <w:p w:rsidR="00B120CA" w:rsidRDefault="00B120CA" w:rsidP="00B120CA">
      <w:pPr>
        <w:spacing w:line="240" w:lineRule="auto"/>
      </w:pPr>
      <w:r>
        <w:rPr>
          <w:b/>
          <w:i/>
        </w:rPr>
        <w:t>KUMITE TIMINGS</w:t>
      </w:r>
    </w:p>
    <w:p w:rsidR="00B120CA" w:rsidRDefault="00B120CA" w:rsidP="00B120C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34"/>
        <w:gridCol w:w="1596"/>
        <w:gridCol w:w="1596"/>
        <w:gridCol w:w="1596"/>
        <w:gridCol w:w="1596"/>
      </w:tblGrid>
      <w:tr w:rsidR="00B120CA" w:rsidTr="00B120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Category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Fight Time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Enchosen Ikkai Time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Weight Differences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Enchosen Nikkai time</w:t>
            </w:r>
          </w:p>
        </w:tc>
      </w:tr>
      <w:tr w:rsidR="00B120CA" w:rsidTr="00B120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</w:pPr>
            <w:r>
              <w:t>Kids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30 Sec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</w:pPr>
          </w:p>
        </w:tc>
      </w:tr>
      <w:tr w:rsidR="00B120CA" w:rsidTr="00B120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</w:pPr>
            <w:r>
              <w:t>Cadet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 30 sec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A" w:rsidRDefault="00B120CA">
            <w:pPr>
              <w:spacing w:after="0" w:line="240" w:lineRule="auto"/>
              <w:jc w:val="center"/>
            </w:pPr>
          </w:p>
        </w:tc>
      </w:tr>
      <w:tr w:rsidR="00B120CA" w:rsidTr="00B120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</w:pPr>
            <w:r>
              <w:t>Youth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2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3kg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</w:tr>
      <w:tr w:rsidR="00B120CA" w:rsidTr="00B120C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</w:pPr>
            <w:r>
              <w:t>Junior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2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5kg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after="0" w:line="240" w:lineRule="auto"/>
              <w:jc w:val="center"/>
            </w:pPr>
            <w:r>
              <w:t>1 min</w:t>
            </w:r>
          </w:p>
        </w:tc>
      </w:tr>
    </w:tbl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</w:p>
    <w:p w:rsidR="00B120CA" w:rsidRDefault="00B120CA" w:rsidP="00B120CA">
      <w:pPr>
        <w:spacing w:line="240" w:lineRule="auto"/>
        <w:rPr>
          <w:b/>
          <w:i/>
        </w:rPr>
      </w:pPr>
      <w:bookmarkStart w:id="0" w:name="_GoBack"/>
      <w:bookmarkEnd w:id="0"/>
    </w:p>
    <w:p w:rsidR="00B120CA" w:rsidRDefault="00B120CA" w:rsidP="00B120CA">
      <w:pPr>
        <w:spacing w:line="240" w:lineRule="auto"/>
        <w:rPr>
          <w:b/>
          <w:i/>
        </w:rPr>
      </w:pPr>
      <w:r>
        <w:rPr>
          <w:b/>
          <w:i/>
        </w:rPr>
        <w:lastRenderedPageBreak/>
        <w:t>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Age/Year Categ.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Minimum Rank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Compulsory Kata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Choice Kata 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Kids IV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2011-2012(m,f)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Taikyoku sono Ichi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Compulsory Kata </w:t>
            </w:r>
            <w:r>
              <w:rPr>
                <w:rFonts w:eastAsia="Calibri"/>
              </w:rPr>
              <w:t xml:space="preserve"> +</w:t>
            </w:r>
          </w:p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Taikyoku sono San , Pinan sono Ichi, Pinan sono Ni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Kids III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2009-2010(m,f)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Taikyoku sono Ichi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Compulsory Kata </w:t>
            </w:r>
            <w:r>
              <w:rPr>
                <w:rFonts w:eastAsia="Calibri"/>
              </w:rPr>
              <w:t xml:space="preserve"> +</w:t>
            </w:r>
          </w:p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Ichi, Pinan sono Ni, Pinan sono San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Kids II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2007-2008(m,f)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 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Taikyoku sono San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>Compulsory Kata</w:t>
            </w:r>
            <w:r>
              <w:rPr>
                <w:rFonts w:eastAsia="Calibri"/>
              </w:rPr>
              <w:t xml:space="preserve"> +</w:t>
            </w:r>
          </w:p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Ichi, Pinan sono Ni, Pinan sono San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Kids I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2005-2006(m,f)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Pinan sono Ichi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Compulsory Kata </w:t>
            </w:r>
            <w:r>
              <w:rPr>
                <w:rFonts w:eastAsia="Calibri"/>
              </w:rPr>
              <w:t xml:space="preserve"> +</w:t>
            </w:r>
          </w:p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Ni, Pinan sono San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Cadet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2003-2004(m,f)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Pinan sono Ni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Compulsory Kata </w:t>
            </w:r>
            <w:r>
              <w:rPr>
                <w:rFonts w:eastAsia="Calibri"/>
              </w:rPr>
              <w:t xml:space="preserve"> +</w:t>
            </w:r>
          </w:p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Go, Gekisai Dai, Yantsu, Tsuki-No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Youth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2001-2002(m,f)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San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Compulsory Kata+ Pinan sono Go, Gekisai Dai, Yantsu, Tsuki-No</w:t>
            </w:r>
          </w:p>
        </w:tc>
      </w:tr>
      <w:tr w:rsidR="00B120CA" w:rsidTr="00B120C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Junior</w:t>
            </w:r>
          </w:p>
          <w:p w:rsidR="00B120CA" w:rsidRDefault="00B120CA">
            <w:pPr>
              <w:spacing w:before="24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1999-2000(m,f)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8kyu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Pinan sono Yon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CA" w:rsidRDefault="00B120CA">
            <w:pPr>
              <w:spacing w:before="24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Compulsory Kata+, Geksai-Dai, Yantsu, Tsuki-No, Seienchin</w:t>
            </w:r>
          </w:p>
        </w:tc>
      </w:tr>
    </w:tbl>
    <w:p w:rsidR="00A828C3" w:rsidRDefault="00A828C3"/>
    <w:sectPr w:rsidR="00A8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CA"/>
    <w:rsid w:val="00A828C3"/>
    <w:rsid w:val="00B1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</dc:creator>
  <cp:lastModifiedBy>Irac</cp:lastModifiedBy>
  <cp:revision>1</cp:revision>
  <dcterms:created xsi:type="dcterms:W3CDTF">2017-07-15T12:11:00Z</dcterms:created>
  <dcterms:modified xsi:type="dcterms:W3CDTF">2017-07-15T12:12:00Z</dcterms:modified>
</cp:coreProperties>
</file>